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1A7" w:rsidRPr="000E1E8C" w:rsidRDefault="005811A7" w:rsidP="005811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E8C"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149EACD0" wp14:editId="26585F9C">
            <wp:simplePos x="0" y="0"/>
            <wp:positionH relativeFrom="column">
              <wp:posOffset>476250</wp:posOffset>
            </wp:positionH>
            <wp:positionV relativeFrom="paragraph">
              <wp:posOffset>-455295</wp:posOffset>
            </wp:positionV>
            <wp:extent cx="590550" cy="578817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liniki_dimokrat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8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08F">
        <w:rPr>
          <w:rFonts w:ascii="Arial" w:hAnsi="Arial" w:cs="Arial"/>
          <w:sz w:val="24"/>
          <w:szCs w:val="24"/>
        </w:rPr>
        <w:t xml:space="preserve">  </w:t>
      </w:r>
    </w:p>
    <w:p w:rsidR="005811A7" w:rsidRPr="008C31B2" w:rsidRDefault="005811A7" w:rsidP="005811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31B2">
        <w:rPr>
          <w:rFonts w:ascii="Times New Roman" w:hAnsi="Times New Roman" w:cs="Times New Roman"/>
          <w:b/>
          <w:bCs/>
          <w:sz w:val="24"/>
          <w:szCs w:val="24"/>
        </w:rPr>
        <w:t>ΕΛΛΗΝΙΚΗ ΔΗΜΟΚΡAΤΙΑ</w:t>
      </w:r>
    </w:p>
    <w:p w:rsidR="005811A7" w:rsidRPr="008C31B2" w:rsidRDefault="005811A7" w:rsidP="005811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1B2">
        <w:rPr>
          <w:rFonts w:ascii="Times New Roman" w:hAnsi="Times New Roman" w:cs="Times New Roman"/>
          <w:b/>
          <w:bCs/>
          <w:sz w:val="24"/>
          <w:szCs w:val="24"/>
        </w:rPr>
        <w:t>ΝΟΜΟΣ ΑΤΤΙΚΗΣ</w:t>
      </w:r>
    </w:p>
    <w:p w:rsidR="005811A7" w:rsidRPr="008C31B2" w:rsidRDefault="005811A7" w:rsidP="005811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1B2">
        <w:rPr>
          <w:rFonts w:ascii="Times New Roman" w:hAnsi="Times New Roman" w:cs="Times New Roman"/>
          <w:b/>
          <w:bCs/>
          <w:sz w:val="24"/>
          <w:szCs w:val="24"/>
        </w:rPr>
        <w:t>ΔΗΜΟΣ ΒΥΡΩΝΑ</w:t>
      </w:r>
    </w:p>
    <w:p w:rsidR="005811A7" w:rsidRPr="008C31B2" w:rsidRDefault="005811A7" w:rsidP="005811A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C31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Δ/ΝΣΗ ΤΕΧΝΙΚΩΝ ΥΠΗΡΕΣΙΩΝ</w:t>
      </w:r>
    </w:p>
    <w:p w:rsidR="005811A7" w:rsidRPr="008C31B2" w:rsidRDefault="005811A7" w:rsidP="005811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1B2">
        <w:rPr>
          <w:rFonts w:ascii="Times New Roman" w:hAnsi="Times New Roman" w:cs="Times New Roman"/>
          <w:b/>
          <w:bCs/>
          <w:sz w:val="24"/>
          <w:szCs w:val="24"/>
        </w:rPr>
        <w:t>ΤΜΗΜΑ ΡΥΘΜΙΣΗΣ ΕΜΠΟΡΙΚΩΝ ΔΡΑΣΤΗΡΙΟΤΗΤΩΝ</w:t>
      </w:r>
    </w:p>
    <w:p w:rsidR="005811A7" w:rsidRPr="008C31B2" w:rsidRDefault="005811A7" w:rsidP="005811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1B2">
        <w:rPr>
          <w:rFonts w:ascii="Times New Roman" w:hAnsi="Times New Roman" w:cs="Times New Roman"/>
          <w:b/>
          <w:bCs/>
          <w:sz w:val="24"/>
          <w:szCs w:val="24"/>
        </w:rPr>
        <w:t>&amp; ΠΡΟΣΤΑΣΙΑΣ ΤΟΥ ΚΑΤΑΝΑΛΩΤΗ</w:t>
      </w:r>
    </w:p>
    <w:p w:rsidR="005811A7" w:rsidRPr="008C31B2" w:rsidRDefault="005811A7" w:rsidP="005811A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C31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Ταχ. Δ/νση:  Καραολή &amp; Δημητρίου 36-44</w:t>
      </w:r>
    </w:p>
    <w:p w:rsidR="005811A7" w:rsidRPr="008C31B2" w:rsidRDefault="005811A7" w:rsidP="005811A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C31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162 33,  Βύρωνας </w:t>
      </w:r>
    </w:p>
    <w:p w:rsidR="005811A7" w:rsidRPr="008C31B2" w:rsidRDefault="005811A7" w:rsidP="005811A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C31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Τηλ.: 213 2008 696, 674, 652</w:t>
      </w:r>
    </w:p>
    <w:p w:rsidR="005811A7" w:rsidRPr="00787C02" w:rsidRDefault="005811A7" w:rsidP="005811A7">
      <w:pPr>
        <w:jc w:val="both"/>
        <w:rPr>
          <w:rStyle w:val="-"/>
          <w:rFonts w:ascii="Times New Roman" w:hAnsi="Times New Roman" w:cs="Times New Roman"/>
          <w:bCs/>
          <w:sz w:val="24"/>
          <w:szCs w:val="24"/>
        </w:rPr>
      </w:pPr>
      <w:r w:rsidRPr="008C31B2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787C02">
        <w:rPr>
          <w:rFonts w:ascii="Times New Roman" w:hAnsi="Times New Roman" w:cs="Times New Roman"/>
          <w:bCs/>
          <w:sz w:val="24"/>
          <w:szCs w:val="24"/>
        </w:rPr>
        <w:t>-</w:t>
      </w:r>
      <w:r w:rsidRPr="008C31B2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787C02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6" w:history="1">
        <w:r w:rsidRPr="008C31B2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katastimata</w:t>
        </w:r>
        <w:r w:rsidRPr="00787C02">
          <w:rPr>
            <w:rStyle w:val="-"/>
            <w:rFonts w:ascii="Times New Roman" w:hAnsi="Times New Roman" w:cs="Times New Roman"/>
            <w:bCs/>
            <w:sz w:val="24"/>
            <w:szCs w:val="24"/>
          </w:rPr>
          <w:t>@</w:t>
        </w:r>
        <w:r w:rsidRPr="008C31B2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dimosbyrona</w:t>
        </w:r>
        <w:r w:rsidRPr="00787C02">
          <w:rPr>
            <w:rStyle w:val="-"/>
            <w:rFonts w:ascii="Times New Roman" w:hAnsi="Times New Roman" w:cs="Times New Roman"/>
            <w:bCs/>
            <w:sz w:val="24"/>
            <w:szCs w:val="24"/>
          </w:rPr>
          <w:t>.</w:t>
        </w:r>
        <w:r w:rsidRPr="008C31B2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gr</w:t>
        </w:r>
      </w:hyperlink>
    </w:p>
    <w:p w:rsidR="005811A7" w:rsidRPr="00787C02" w:rsidRDefault="009851B8" w:rsidP="009851B8">
      <w:pPr>
        <w:jc w:val="center"/>
        <w:rPr>
          <w:rStyle w:val="-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b/>
          <w:bCs/>
          <w:color w:val="auto"/>
          <w:sz w:val="24"/>
          <w:szCs w:val="24"/>
          <w:u w:val="none"/>
        </w:rPr>
        <w:t>ΑΝΑΚΟΙΝΩΣΗ</w:t>
      </w:r>
      <w:r w:rsidRPr="00787C02">
        <w:rPr>
          <w:rStyle w:val="-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</w:p>
    <w:p w:rsidR="005811A7" w:rsidRDefault="005811A7" w:rsidP="00F23917">
      <w:pPr>
        <w:spacing w:after="0" w:line="360" w:lineRule="auto"/>
        <w:ind w:firstLine="720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Σας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ανακοινώνουμε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ότι οι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αιτήσεις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για την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ανανέωση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της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άδειας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παραχώρησης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κοινόχρηστου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χώρου</w:t>
      </w:r>
      <w:r w:rsidR="00787C02" w:rsidRP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,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για το</w:t>
      </w:r>
      <w:r w:rsidR="00787C02" w:rsidRP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  <w:r w:rsid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έτος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  <w:r w:rsidR="00564E9F" w:rsidRPr="00FF13BD">
        <w:rPr>
          <w:rStyle w:val="-"/>
          <w:rFonts w:ascii="Arial" w:hAnsi="Arial" w:cs="Arial"/>
          <w:b/>
          <w:bCs/>
          <w:color w:val="auto"/>
          <w:sz w:val="36"/>
          <w:szCs w:val="36"/>
          <w:u w:val="none"/>
        </w:rPr>
        <w:t>2026</w:t>
      </w:r>
      <w:r w:rsidR="00F23917" w:rsidRPr="00F23917">
        <w:rPr>
          <w:rStyle w:val="-"/>
          <w:rFonts w:ascii="Arial" w:hAnsi="Arial" w:cs="Arial"/>
          <w:bCs/>
          <w:color w:val="auto"/>
          <w:sz w:val="36"/>
          <w:szCs w:val="36"/>
          <w:u w:val="none"/>
        </w:rPr>
        <w:t>,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ξεκινούν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την </w:t>
      </w:r>
      <w:r w:rsidRPr="009851B8">
        <w:rPr>
          <w:rStyle w:val="-"/>
          <w:rFonts w:ascii="Arial" w:hAnsi="Arial" w:cs="Arial"/>
          <w:b/>
          <w:bCs/>
          <w:color w:val="auto"/>
          <w:sz w:val="24"/>
          <w:szCs w:val="24"/>
          <w:u w:val="none"/>
        </w:rPr>
        <w:t>1/12/2025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  <w:r w:rsidR="00F2391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και λήγουν την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  <w:r w:rsidRPr="009851B8">
        <w:rPr>
          <w:rStyle w:val="-"/>
          <w:rFonts w:ascii="Arial" w:hAnsi="Arial" w:cs="Arial"/>
          <w:b/>
          <w:bCs/>
          <w:color w:val="auto"/>
          <w:sz w:val="24"/>
          <w:szCs w:val="24"/>
          <w:u w:val="none"/>
        </w:rPr>
        <w:t>31/12/2025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.</w:t>
      </w:r>
    </w:p>
    <w:p w:rsidR="00E57B72" w:rsidRDefault="00787C02" w:rsidP="00F23917">
      <w:pPr>
        <w:spacing w:after="0" w:line="360" w:lineRule="auto"/>
        <w:ind w:firstLine="720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Οι</w:t>
      </w:r>
      <w:r w:rsidR="005811A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προθεσμίες</w:t>
      </w:r>
      <w:r w:rsidR="005811A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θα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τηρηθούν</w:t>
      </w:r>
      <w:r w:rsidR="005811A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αυστηρά</w:t>
      </w:r>
      <w:r w:rsidR="005811A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και η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εκπρόθεσμη</w:t>
      </w:r>
      <w:r w:rsidR="005811A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ή μη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κατάθεση 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της 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αίτησης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,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θα επισύρει την αυτόματη άρση </w:t>
      </w:r>
      <w:r w:rsidR="00F2391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της αυθαίρετης</w:t>
      </w:r>
      <w:r w:rsidR="009851B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παραχώρησης και την επιβολή όλων των προβλεπόμενων διοικητικών μέτρων.</w:t>
      </w:r>
    </w:p>
    <w:p w:rsidR="00E57B72" w:rsidRDefault="00E57B72" w:rsidP="00787C02">
      <w:pPr>
        <w:spacing w:after="0" w:line="24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</w:p>
    <w:p w:rsidR="00E57B72" w:rsidRDefault="00E57B72" w:rsidP="00787C02">
      <w:pPr>
        <w:spacing w:after="0" w:line="24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Απαραίτητα δικαιολογητικά</w:t>
      </w:r>
      <w:r w:rsidR="00F2391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για τη χρήση κοινόχρηστου χώρου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:</w:t>
      </w:r>
    </w:p>
    <w:p w:rsidR="00E57B72" w:rsidRDefault="00E57B72" w:rsidP="00787C02">
      <w:pPr>
        <w:spacing w:after="0" w:line="24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</w:p>
    <w:p w:rsidR="00CA48F8" w:rsidRDefault="002B7F64" w:rsidP="00787C02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Αίτηση</w:t>
      </w:r>
      <w:r w:rsidR="00CA48F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(παρέχετ</w:t>
      </w:r>
      <w:r w:rsid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αι</w:t>
      </w:r>
      <w:r w:rsidR="00CA48F8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από την Υπηρεσία)</w:t>
      </w:r>
      <w:r w:rsidR="00F2391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.</w:t>
      </w:r>
    </w:p>
    <w:p w:rsidR="00E57B72" w:rsidRDefault="00CA48F8" w:rsidP="00787C02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Άδεια χρήσης–κατάληψης κοινόχρηστου χώρου του προηγουμένου έτους.  </w:t>
      </w:r>
      <w:r w:rsidR="002B7F64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</w:p>
    <w:p w:rsidR="002B7F64" w:rsidRDefault="002B7F64" w:rsidP="00787C02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Βεβαίωση </w:t>
      </w:r>
      <w:r w:rsidR="00F2391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δημοτικής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ενημερότητας</w:t>
      </w:r>
      <w:r w:rsidR="00F2391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κατόπιν αίτησης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στην ταμειακή υπηρεσία</w:t>
      </w:r>
      <w:r w:rsidR="00F2391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του Δήμου Βύρωνα.</w:t>
      </w:r>
    </w:p>
    <w:p w:rsidR="0012707B" w:rsidRDefault="002B7F64" w:rsidP="00787C02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Σκαρίφημα (σχέδιο) με την πλήρη αποτύπωση του αιτούμενου προς παραχώρηση χώρου.</w:t>
      </w:r>
    </w:p>
    <w:p w:rsidR="0012707B" w:rsidRDefault="0012707B" w:rsidP="00787C02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Γνωστοποίηση λειτουργίας καταστήματος ή άδεια</w:t>
      </w:r>
      <w:r w:rsid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ίδρυσης &amp;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λειτουργίας</w:t>
      </w:r>
      <w:r w:rsid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καταστήματος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που να προβλέπει χρήση κοινόχρηστου χώρου.</w:t>
      </w:r>
    </w:p>
    <w:p w:rsidR="0012707B" w:rsidRDefault="0012707B" w:rsidP="00787C02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Υπεύθυνη δήλωση</w:t>
      </w:r>
      <w:r w:rsidR="00F2391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ότι δεν έχει επέλθει καμία αλλαγή στα μέτρα από τον προηγούμενο χρόνο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(παρέχετ</w:t>
      </w:r>
      <w:r w:rsid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αι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από την Υπηρεσία) </w:t>
      </w:r>
    </w:p>
    <w:p w:rsidR="0012707B" w:rsidRDefault="0012707B" w:rsidP="00787C02">
      <w:pPr>
        <w:spacing w:after="0" w:line="24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</w:p>
    <w:p w:rsidR="00CA48F8" w:rsidRDefault="00CA48F8" w:rsidP="00F23917">
      <w:pPr>
        <w:spacing w:after="0" w:line="36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Οι αιτήσεις με τα</w:t>
      </w:r>
      <w:r w:rsid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απαιτούμενα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δικ</w:t>
      </w:r>
      <w:r w:rsid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αιολογητικά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θα κατατίθενται στο Τμήμα </w:t>
      </w:r>
      <w:r w:rsid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Ρ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ύθμισης </w:t>
      </w:r>
      <w:r w:rsid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Ε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μπορικών </w:t>
      </w:r>
      <w:r w:rsid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Δ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ραστηριοτήτων και </w:t>
      </w:r>
      <w:r w:rsidR="00787C02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Π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ροστασίας του </w:t>
      </w:r>
      <w:r w:rsidR="00F2391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Κ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αταναλωτή</w:t>
      </w:r>
      <w:r w:rsidR="00012A4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.</w:t>
      </w:r>
    </w:p>
    <w:p w:rsidR="000F6151" w:rsidRDefault="00CA48F8" w:rsidP="00F23917">
      <w:pPr>
        <w:spacing w:after="0" w:line="36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Σε περίπτωση </w:t>
      </w:r>
      <w:r w:rsidR="00012A4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αδυναμίας προσκόμισης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κάποιο</w:t>
      </w:r>
      <w:r w:rsidR="00012A47"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>υ</w:t>
      </w:r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από τα παραπάνω δικαιολογητικά, η αίτηση σας δεν θα γίνει</w:t>
      </w:r>
      <w:bookmarkStart w:id="0" w:name="_GoBack"/>
      <w:bookmarkEnd w:id="0"/>
      <w:r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  <w:t xml:space="preserve"> δεκτή.</w:t>
      </w:r>
    </w:p>
    <w:p w:rsidR="000F6151" w:rsidRDefault="000F6151" w:rsidP="00F23917">
      <w:pPr>
        <w:spacing w:after="0" w:line="36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</w:p>
    <w:p w:rsidR="000F6151" w:rsidRDefault="000F6151" w:rsidP="00F23917">
      <w:pPr>
        <w:spacing w:after="0" w:line="36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</w:p>
    <w:p w:rsidR="000F6151" w:rsidRDefault="000F6151" w:rsidP="00F23917">
      <w:pPr>
        <w:spacing w:after="0" w:line="360" w:lineRule="auto"/>
        <w:jc w:val="both"/>
        <w:rPr>
          <w:rStyle w:val="-"/>
          <w:rFonts w:ascii="Arial" w:hAnsi="Arial" w:cs="Arial"/>
          <w:bCs/>
          <w:color w:val="auto"/>
          <w:sz w:val="24"/>
          <w:szCs w:val="24"/>
          <w:u w:val="none"/>
        </w:rPr>
      </w:pPr>
    </w:p>
    <w:p w:rsidR="00F24A14" w:rsidRDefault="00F24A14" w:rsidP="00F23917">
      <w:pPr>
        <w:spacing w:line="360" w:lineRule="auto"/>
        <w:jc w:val="both"/>
      </w:pPr>
    </w:p>
    <w:sectPr w:rsidR="00F24A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35307"/>
    <w:multiLevelType w:val="hybridMultilevel"/>
    <w:tmpl w:val="02501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74A66"/>
    <w:multiLevelType w:val="hybridMultilevel"/>
    <w:tmpl w:val="BCD4A6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A7"/>
    <w:rsid w:val="00012A47"/>
    <w:rsid w:val="000F6151"/>
    <w:rsid w:val="0012707B"/>
    <w:rsid w:val="002B7F64"/>
    <w:rsid w:val="003B19E2"/>
    <w:rsid w:val="00564E9F"/>
    <w:rsid w:val="005811A7"/>
    <w:rsid w:val="00787C02"/>
    <w:rsid w:val="00815DF0"/>
    <w:rsid w:val="009851B8"/>
    <w:rsid w:val="00C259EB"/>
    <w:rsid w:val="00CA48F8"/>
    <w:rsid w:val="00E57B72"/>
    <w:rsid w:val="00F23917"/>
    <w:rsid w:val="00F24A14"/>
    <w:rsid w:val="00F8008F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3B6"/>
  <w15:chartTrackingRefBased/>
  <w15:docId w15:val="{B67930FA-2FCD-413D-9D79-FCA356A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811A7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E57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stimata@dimosbyrona.g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db076</dc:creator>
  <cp:keywords/>
  <dc:description/>
  <cp:lastModifiedBy>Diana Papazoglou</cp:lastModifiedBy>
  <cp:revision>2</cp:revision>
  <dcterms:created xsi:type="dcterms:W3CDTF">2025-11-26T07:54:00Z</dcterms:created>
  <dcterms:modified xsi:type="dcterms:W3CDTF">2025-11-26T07:54:00Z</dcterms:modified>
</cp:coreProperties>
</file>