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F1557" w14:textId="27081B87" w:rsidR="00160BAD" w:rsidRDefault="00160BAD" w:rsidP="00023CD7">
      <w:pPr>
        <w:shd w:val="clear" w:color="auto" w:fill="FFFFFF"/>
        <w:spacing w:line="240" w:lineRule="auto"/>
        <w:jc w:val="center"/>
        <w:outlineLvl w:val="0"/>
        <w:rPr>
          <w:rFonts w:asciiTheme="minorHAnsi" w:eastAsia="Times New Roman" w:hAnsiTheme="minorHAnsi" w:cstheme="minorHAnsi"/>
          <w:b/>
          <w:color w:val="222222"/>
          <w:kern w:val="36"/>
          <w:sz w:val="24"/>
          <w:szCs w:val="24"/>
        </w:rPr>
      </w:pPr>
      <w:r w:rsidRPr="00023CD7">
        <w:rPr>
          <w:rFonts w:asciiTheme="minorHAnsi" w:eastAsia="Times New Roman" w:hAnsiTheme="minorHAnsi" w:cstheme="minorHAnsi"/>
          <w:b/>
          <w:color w:val="222222"/>
          <w:kern w:val="36"/>
          <w:sz w:val="24"/>
          <w:szCs w:val="24"/>
        </w:rPr>
        <w:t>Κινηματογραφικές Βραδιές Δήμου Βύρωνα 202</w:t>
      </w:r>
      <w:r w:rsidR="00023CD7" w:rsidRPr="00023CD7">
        <w:rPr>
          <w:rFonts w:asciiTheme="minorHAnsi" w:eastAsia="Times New Roman" w:hAnsiTheme="minorHAnsi" w:cstheme="minorHAnsi"/>
          <w:b/>
          <w:color w:val="222222"/>
          <w:kern w:val="36"/>
          <w:sz w:val="24"/>
          <w:szCs w:val="24"/>
        </w:rPr>
        <w:t>6</w:t>
      </w:r>
      <w:r w:rsidRPr="00023CD7">
        <w:rPr>
          <w:rFonts w:asciiTheme="minorHAnsi" w:eastAsia="Times New Roman" w:hAnsiTheme="minorHAnsi" w:cstheme="minorHAnsi"/>
          <w:b/>
          <w:color w:val="222222"/>
          <w:kern w:val="36"/>
          <w:sz w:val="24"/>
          <w:szCs w:val="24"/>
        </w:rPr>
        <w:t>-202</w:t>
      </w:r>
      <w:r w:rsidR="00023CD7" w:rsidRPr="00023CD7">
        <w:rPr>
          <w:rFonts w:asciiTheme="minorHAnsi" w:eastAsia="Times New Roman" w:hAnsiTheme="minorHAnsi" w:cstheme="minorHAnsi"/>
          <w:b/>
          <w:color w:val="222222"/>
          <w:kern w:val="36"/>
          <w:sz w:val="24"/>
          <w:szCs w:val="24"/>
        </w:rPr>
        <w:t>7</w:t>
      </w:r>
    </w:p>
    <w:p w14:paraId="7D14DFE8" w14:textId="77777777" w:rsidR="007F5C06" w:rsidRPr="00023CD7" w:rsidRDefault="007F5C06" w:rsidP="00023CD7">
      <w:pPr>
        <w:shd w:val="clear" w:color="auto" w:fill="FFFFFF"/>
        <w:spacing w:line="240" w:lineRule="auto"/>
        <w:jc w:val="center"/>
        <w:outlineLvl w:val="0"/>
        <w:rPr>
          <w:rFonts w:asciiTheme="minorHAnsi" w:eastAsia="Times New Roman" w:hAnsiTheme="minorHAnsi" w:cstheme="minorHAnsi"/>
          <w:b/>
          <w:color w:val="222222"/>
          <w:kern w:val="36"/>
          <w:sz w:val="24"/>
          <w:szCs w:val="24"/>
        </w:rPr>
      </w:pPr>
      <w:bookmarkStart w:id="0" w:name="_GoBack"/>
      <w:bookmarkEnd w:id="0"/>
    </w:p>
    <w:p w14:paraId="164FD83D" w14:textId="7A66C894" w:rsidR="00995D9E" w:rsidRPr="00023CD7" w:rsidRDefault="00995D9E" w:rsidP="00023CD7">
      <w:pPr>
        <w:pStyle w:val="Web"/>
        <w:shd w:val="clear" w:color="auto" w:fill="FFFFFF"/>
        <w:spacing w:before="0" w:beforeAutospacing="0" w:after="0" w:afterAutospacing="0"/>
        <w:jc w:val="center"/>
        <w:rPr>
          <w:rFonts w:asciiTheme="minorHAnsi" w:hAnsiTheme="minorHAnsi" w:cstheme="minorHAnsi"/>
          <w:color w:val="212529"/>
          <w:lang w:val="el-GR"/>
        </w:rPr>
      </w:pPr>
      <w:r w:rsidRPr="00023CD7">
        <w:rPr>
          <w:rStyle w:val="a3"/>
          <w:rFonts w:asciiTheme="minorHAnsi" w:hAnsiTheme="minorHAnsi" w:cstheme="minorHAnsi"/>
          <w:color w:val="212529"/>
          <w:lang w:val="el-GR"/>
        </w:rPr>
        <w:t>Σύνορα</w:t>
      </w:r>
      <w:r w:rsidR="00023CD7">
        <w:rPr>
          <w:rStyle w:val="a3"/>
          <w:rFonts w:asciiTheme="minorHAnsi" w:hAnsiTheme="minorHAnsi" w:cstheme="minorHAnsi"/>
          <w:color w:val="212529"/>
          <w:lang w:val="el-GR"/>
        </w:rPr>
        <w:t xml:space="preserve"> - </w:t>
      </w:r>
      <w:r w:rsidR="00023CD7">
        <w:rPr>
          <w:rFonts w:asciiTheme="minorHAnsi" w:hAnsiTheme="minorHAnsi" w:cstheme="minorHAnsi"/>
          <w:color w:val="212529"/>
          <w:lang w:val="el-GR"/>
        </w:rPr>
        <w:t>«</w:t>
      </w:r>
      <w:r w:rsidRPr="00023CD7">
        <w:rPr>
          <w:rFonts w:asciiTheme="minorHAnsi" w:hAnsiTheme="minorHAnsi" w:cstheme="minorHAnsi"/>
          <w:color w:val="212529"/>
        </w:rPr>
        <w:t>A</w:t>
      </w:r>
      <w:proofErr w:type="spellStart"/>
      <w:r w:rsidRPr="00023CD7">
        <w:rPr>
          <w:rFonts w:asciiTheme="minorHAnsi" w:hAnsiTheme="minorHAnsi" w:cstheme="minorHAnsi"/>
          <w:color w:val="212529"/>
          <w:lang w:val="el-GR"/>
        </w:rPr>
        <w:t>νεπαισθήτως</w:t>
      </w:r>
      <w:proofErr w:type="spellEnd"/>
      <w:r w:rsidRPr="00023CD7">
        <w:rPr>
          <w:rFonts w:asciiTheme="minorHAnsi" w:hAnsiTheme="minorHAnsi" w:cstheme="minorHAnsi"/>
          <w:color w:val="212529"/>
          <w:lang w:val="el-GR"/>
        </w:rPr>
        <w:t xml:space="preserve"> μ’ έκλεισαν από τον </w:t>
      </w:r>
      <w:proofErr w:type="spellStart"/>
      <w:r w:rsidRPr="00023CD7">
        <w:rPr>
          <w:rFonts w:asciiTheme="minorHAnsi" w:hAnsiTheme="minorHAnsi" w:cstheme="minorHAnsi"/>
          <w:color w:val="212529"/>
          <w:lang w:val="el-GR"/>
        </w:rPr>
        <w:t>κόσμον</w:t>
      </w:r>
      <w:proofErr w:type="spellEnd"/>
      <w:r w:rsidRPr="00023CD7">
        <w:rPr>
          <w:rFonts w:asciiTheme="minorHAnsi" w:hAnsiTheme="minorHAnsi" w:cstheme="minorHAnsi"/>
          <w:color w:val="212529"/>
          <w:lang w:val="el-GR"/>
        </w:rPr>
        <w:t xml:space="preserve"> έξω</w:t>
      </w:r>
      <w:r w:rsidR="00023CD7">
        <w:rPr>
          <w:rFonts w:asciiTheme="minorHAnsi" w:hAnsiTheme="minorHAnsi" w:cstheme="minorHAnsi"/>
          <w:color w:val="212529"/>
          <w:lang w:val="el-GR"/>
        </w:rPr>
        <w:t>»</w:t>
      </w:r>
      <w:r w:rsidRPr="00023CD7">
        <w:rPr>
          <w:rFonts w:asciiTheme="minorHAnsi" w:hAnsiTheme="minorHAnsi" w:cstheme="minorHAnsi"/>
          <w:color w:val="212529"/>
          <w:lang w:val="el-GR"/>
        </w:rPr>
        <w:t>*</w:t>
      </w:r>
    </w:p>
    <w:p w14:paraId="0C940807" w14:textId="77777777" w:rsidR="00023CD7" w:rsidRPr="00023CD7" w:rsidRDefault="00023CD7" w:rsidP="00023CD7">
      <w:pPr>
        <w:pStyle w:val="Web"/>
        <w:shd w:val="clear" w:color="auto" w:fill="FFFFFF"/>
        <w:spacing w:before="0" w:beforeAutospacing="0" w:after="0" w:afterAutospacing="0"/>
        <w:jc w:val="both"/>
        <w:rPr>
          <w:rFonts w:asciiTheme="minorHAnsi" w:hAnsiTheme="minorHAnsi" w:cstheme="minorHAnsi"/>
          <w:color w:val="212529"/>
          <w:lang w:val="el-GR"/>
        </w:rPr>
      </w:pPr>
    </w:p>
    <w:p w14:paraId="10275688" w14:textId="080C9049" w:rsidR="00995D9E" w:rsidRDefault="00995D9E" w:rsidP="00023CD7">
      <w:pPr>
        <w:pStyle w:val="Web"/>
        <w:shd w:val="clear" w:color="auto" w:fill="FFFFFF"/>
        <w:spacing w:before="0" w:beforeAutospacing="0" w:after="0" w:afterAutospacing="0"/>
        <w:jc w:val="both"/>
        <w:rPr>
          <w:rFonts w:asciiTheme="minorHAnsi" w:hAnsiTheme="minorHAnsi" w:cstheme="minorHAnsi"/>
          <w:color w:val="212529"/>
          <w:lang w:val="el-GR"/>
        </w:rPr>
      </w:pPr>
      <w:r w:rsidRPr="00023CD7">
        <w:rPr>
          <w:rFonts w:asciiTheme="minorHAnsi" w:hAnsiTheme="minorHAnsi" w:cstheme="minorHAnsi"/>
          <w:color w:val="212529"/>
          <w:lang w:val="el-GR"/>
        </w:rPr>
        <w:t xml:space="preserve">Στην πορεία της ιστορίας, με ιδιαίτερη φαντασία και εφευρετικότητα επιδόθηκαν οι κοινωνίες στο να επινοούν διαχωριστικές γραμμές· στη φύση δεν υπάρχουν. Και το </w:t>
      </w:r>
      <w:proofErr w:type="spellStart"/>
      <w:r w:rsidRPr="00023CD7">
        <w:rPr>
          <w:rFonts w:asciiTheme="minorHAnsi" w:hAnsiTheme="minorHAnsi" w:cstheme="minorHAnsi"/>
          <w:color w:val="212529"/>
          <w:lang w:val="el-GR"/>
        </w:rPr>
        <w:t>ευτράπελον</w:t>
      </w:r>
      <w:proofErr w:type="spellEnd"/>
      <w:r w:rsidRPr="00023CD7">
        <w:rPr>
          <w:rFonts w:asciiTheme="minorHAnsi" w:hAnsiTheme="minorHAnsi" w:cstheme="minorHAnsi"/>
          <w:color w:val="212529"/>
          <w:lang w:val="el-GR"/>
        </w:rPr>
        <w:t xml:space="preserve">: στην εποχή της παγκοσμιοποίησης σηκώνονται φράκτες και τείχη όσο ποτέ άλλοτε στην ιστορία της ανθρωπότητας. Αλλά και εντός των συνόρων, </w:t>
      </w:r>
      <w:proofErr w:type="spellStart"/>
      <w:r w:rsidRPr="00023CD7">
        <w:rPr>
          <w:rFonts w:asciiTheme="minorHAnsi" w:hAnsiTheme="minorHAnsi" w:cstheme="minorHAnsi"/>
          <w:color w:val="212529"/>
          <w:lang w:val="el-GR"/>
        </w:rPr>
        <w:t>γκετοποιημένες</w:t>
      </w:r>
      <w:proofErr w:type="spellEnd"/>
      <w:r w:rsidRPr="00023CD7">
        <w:rPr>
          <w:rFonts w:asciiTheme="minorHAnsi" w:hAnsiTheme="minorHAnsi" w:cstheme="minorHAnsi"/>
          <w:color w:val="212529"/>
          <w:lang w:val="el-GR"/>
        </w:rPr>
        <w:t xml:space="preserve"> αστικές ζώνες, αλλά και περιοχές μακριά από τα μάτια του κόσμου με κέντρα κράτησης μεταναστών και προσφύγων, ανθρώπων χωρίς πολιτικά δικαιώματα δηλαδή. Πληθύνονται γύρω μας οι αόρατες ζωές. Απαραίτητα τα σύνορα για τη </w:t>
      </w:r>
      <w:proofErr w:type="spellStart"/>
      <w:r w:rsidRPr="00023CD7">
        <w:rPr>
          <w:rFonts w:asciiTheme="minorHAnsi" w:hAnsiTheme="minorHAnsi" w:cstheme="minorHAnsi"/>
          <w:color w:val="212529"/>
          <w:lang w:val="el-GR"/>
        </w:rPr>
        <w:t>χωροθέτηση</w:t>
      </w:r>
      <w:proofErr w:type="spellEnd"/>
      <w:r w:rsidRPr="00023CD7">
        <w:rPr>
          <w:rFonts w:asciiTheme="minorHAnsi" w:hAnsiTheme="minorHAnsi" w:cstheme="minorHAnsi"/>
          <w:color w:val="212529"/>
          <w:lang w:val="el-GR"/>
        </w:rPr>
        <w:t xml:space="preserve">, τον έλεγχο και την επιβολή της εξουσίας. Από την άλλη στο συλλογικό φαντασιακό, το σύνορο προστατεύει, σφυρηλατώντας το εσωτερικό απόλυτα διακριτό από το εξωτερικό, το οποίο και </w:t>
      </w:r>
      <w:proofErr w:type="spellStart"/>
      <w:r w:rsidRPr="00023CD7">
        <w:rPr>
          <w:rFonts w:asciiTheme="minorHAnsi" w:hAnsiTheme="minorHAnsi" w:cstheme="minorHAnsi"/>
          <w:color w:val="212529"/>
          <w:lang w:val="el-GR"/>
        </w:rPr>
        <w:t>δαιμονοποιεί</w:t>
      </w:r>
      <w:proofErr w:type="spellEnd"/>
      <w:r w:rsidRPr="00023CD7">
        <w:rPr>
          <w:rFonts w:asciiTheme="minorHAnsi" w:hAnsiTheme="minorHAnsi" w:cstheme="minorHAnsi"/>
          <w:color w:val="212529"/>
          <w:lang w:val="el-GR"/>
        </w:rPr>
        <w:t xml:space="preserve"> συνάμα. Ο άλλος ως απειλή. Σύνορα που διασφαλίζουν τη φυλετική καθαρότητα, περιχαρακώνουν τα ταξικά στεγανά, σύνορα που ενθυλακώνουν υγειονομικές ζώνες για τους σεξουαλικά ‘‘αποκλίνοντες’’, σύνορα εθνικά και θρησκευτικά για τους περιούσιους λαούς. Αλλά και τα σύνορα που επινοεί το άτομο, αυτή τη φυλακή που χτίζει και εντός της </w:t>
      </w:r>
      <w:proofErr w:type="spellStart"/>
      <w:r w:rsidRPr="00023CD7">
        <w:rPr>
          <w:rFonts w:asciiTheme="minorHAnsi" w:hAnsiTheme="minorHAnsi" w:cstheme="minorHAnsi"/>
          <w:color w:val="212529"/>
          <w:lang w:val="el-GR"/>
        </w:rPr>
        <w:t>εγκαταβιοί</w:t>
      </w:r>
      <w:proofErr w:type="spellEnd"/>
      <w:r w:rsidRPr="00023CD7">
        <w:rPr>
          <w:rFonts w:asciiTheme="minorHAnsi" w:hAnsiTheme="minorHAnsi" w:cstheme="minorHAnsi"/>
          <w:color w:val="212529"/>
          <w:lang w:val="el-GR"/>
        </w:rPr>
        <w:t>…ανεπαισθήτως.</w:t>
      </w:r>
    </w:p>
    <w:p w14:paraId="6507FE42" w14:textId="77777777" w:rsidR="00023CD7" w:rsidRPr="00023CD7" w:rsidRDefault="00023CD7" w:rsidP="00023CD7">
      <w:pPr>
        <w:pStyle w:val="Web"/>
        <w:shd w:val="clear" w:color="auto" w:fill="FFFFFF"/>
        <w:spacing w:before="0" w:beforeAutospacing="0" w:after="0" w:afterAutospacing="0"/>
        <w:jc w:val="both"/>
        <w:rPr>
          <w:rFonts w:asciiTheme="minorHAnsi" w:hAnsiTheme="minorHAnsi" w:cstheme="minorHAnsi"/>
          <w:color w:val="212529"/>
          <w:lang w:val="el-GR"/>
        </w:rPr>
      </w:pPr>
    </w:p>
    <w:p w14:paraId="502F65FD" w14:textId="7EB21D96" w:rsidR="00995D9E" w:rsidRDefault="00995D9E" w:rsidP="00023CD7">
      <w:pPr>
        <w:pStyle w:val="Web"/>
        <w:shd w:val="clear" w:color="auto" w:fill="FFFFFF"/>
        <w:spacing w:before="0" w:beforeAutospacing="0" w:after="0" w:afterAutospacing="0"/>
        <w:jc w:val="both"/>
        <w:rPr>
          <w:rFonts w:asciiTheme="minorHAnsi" w:hAnsiTheme="minorHAnsi" w:cstheme="minorHAnsi"/>
          <w:color w:val="212529"/>
          <w:lang w:val="el-GR"/>
        </w:rPr>
      </w:pPr>
      <w:r w:rsidRPr="00023CD7">
        <w:rPr>
          <w:rFonts w:asciiTheme="minorHAnsi" w:hAnsiTheme="minorHAnsi" w:cstheme="minorHAnsi"/>
          <w:color w:val="212529"/>
          <w:lang w:val="el-GR"/>
        </w:rPr>
        <w:t xml:space="preserve">Το </w:t>
      </w:r>
      <w:r w:rsidRPr="00023CD7">
        <w:rPr>
          <w:rStyle w:val="a3"/>
          <w:rFonts w:asciiTheme="minorHAnsi" w:hAnsiTheme="minorHAnsi" w:cstheme="minorHAnsi"/>
          <w:color w:val="212529"/>
        </w:rPr>
        <w:t>R</w:t>
      </w:r>
      <w:r w:rsidRPr="00023CD7">
        <w:rPr>
          <w:rStyle w:val="a3"/>
          <w:rFonts w:asciiTheme="minorHAnsi" w:hAnsiTheme="minorHAnsi" w:cstheme="minorHAnsi"/>
          <w:color w:val="212529"/>
          <w:lang w:val="el-GR"/>
        </w:rPr>
        <w:t>.</w:t>
      </w:r>
      <w:r w:rsidRPr="00023CD7">
        <w:rPr>
          <w:rStyle w:val="a3"/>
          <w:rFonts w:asciiTheme="minorHAnsi" w:hAnsiTheme="minorHAnsi" w:cstheme="minorHAnsi"/>
          <w:color w:val="212529"/>
        </w:rPr>
        <w:t>M</w:t>
      </w:r>
      <w:r w:rsidRPr="00023CD7">
        <w:rPr>
          <w:rStyle w:val="a3"/>
          <w:rFonts w:asciiTheme="minorHAnsi" w:hAnsiTheme="minorHAnsi" w:cstheme="minorHAnsi"/>
          <w:color w:val="212529"/>
          <w:lang w:val="el-GR"/>
        </w:rPr>
        <w:t>.</w:t>
      </w:r>
      <w:r w:rsidRPr="00023CD7">
        <w:rPr>
          <w:rStyle w:val="a3"/>
          <w:rFonts w:asciiTheme="minorHAnsi" w:hAnsiTheme="minorHAnsi" w:cstheme="minorHAnsi"/>
          <w:color w:val="212529"/>
        </w:rPr>
        <w:t>N</w:t>
      </w:r>
      <w:r w:rsidRPr="00023CD7">
        <w:rPr>
          <w:rFonts w:asciiTheme="minorHAnsi" w:hAnsiTheme="minorHAnsi" w:cstheme="minorHAnsi"/>
          <w:color w:val="212529"/>
          <w:lang w:val="el-GR"/>
        </w:rPr>
        <w:t xml:space="preserve">είναι μια τομογραφία του ρατσισμού που διαποτίζει τους αποσυνάγωγους του καπιταλιστικού παράδεισου σε μια κοινότητα στη Ρουμανία, με επακόλουθο να καταρρεύσει η </w:t>
      </w:r>
      <w:proofErr w:type="spellStart"/>
      <w:r w:rsidRPr="00023CD7">
        <w:rPr>
          <w:rFonts w:asciiTheme="minorHAnsi" w:hAnsiTheme="minorHAnsi" w:cstheme="minorHAnsi"/>
          <w:color w:val="212529"/>
          <w:lang w:val="el-GR"/>
        </w:rPr>
        <w:t>πολυπολιτισμικότητα</w:t>
      </w:r>
      <w:proofErr w:type="spellEnd"/>
      <w:r w:rsidRPr="00023CD7">
        <w:rPr>
          <w:rFonts w:asciiTheme="minorHAnsi" w:hAnsiTheme="minorHAnsi" w:cstheme="minorHAnsi"/>
          <w:color w:val="212529"/>
          <w:lang w:val="el-GR"/>
        </w:rPr>
        <w:t xml:space="preserve"> πάνω στην οποία συμβίωναν, </w:t>
      </w:r>
      <w:proofErr w:type="spellStart"/>
      <w:r w:rsidRPr="00023CD7">
        <w:rPr>
          <w:rFonts w:asciiTheme="minorHAnsi" w:hAnsiTheme="minorHAnsi" w:cstheme="minorHAnsi"/>
          <w:color w:val="212529"/>
          <w:lang w:val="el-GR"/>
        </w:rPr>
        <w:t>πολυπολιτισμικότητα</w:t>
      </w:r>
      <w:proofErr w:type="spellEnd"/>
      <w:r w:rsidRPr="00023CD7">
        <w:rPr>
          <w:rFonts w:asciiTheme="minorHAnsi" w:hAnsiTheme="minorHAnsi" w:cstheme="minorHAnsi"/>
          <w:color w:val="212529"/>
          <w:lang w:val="el-GR"/>
        </w:rPr>
        <w:t xml:space="preserve"> που στο </w:t>
      </w:r>
      <w:r w:rsidRPr="00023CD7">
        <w:rPr>
          <w:rStyle w:val="a3"/>
          <w:rFonts w:asciiTheme="minorHAnsi" w:hAnsiTheme="minorHAnsi" w:cstheme="minorHAnsi"/>
          <w:color w:val="212529"/>
        </w:rPr>
        <w:t>Soul</w:t>
      </w:r>
      <w:r w:rsidRPr="00023CD7">
        <w:rPr>
          <w:rStyle w:val="a3"/>
          <w:rFonts w:asciiTheme="minorHAnsi" w:hAnsiTheme="minorHAnsi" w:cstheme="minorHAnsi"/>
          <w:color w:val="212529"/>
          <w:lang w:val="el-GR"/>
        </w:rPr>
        <w:t xml:space="preserve"> </w:t>
      </w:r>
      <w:r w:rsidRPr="00023CD7">
        <w:rPr>
          <w:rStyle w:val="a3"/>
          <w:rFonts w:asciiTheme="minorHAnsi" w:hAnsiTheme="minorHAnsi" w:cstheme="minorHAnsi"/>
          <w:color w:val="212529"/>
        </w:rPr>
        <w:t>Kitchen</w:t>
      </w:r>
      <w:r w:rsidRPr="00023CD7">
        <w:rPr>
          <w:rFonts w:asciiTheme="minorHAnsi" w:hAnsiTheme="minorHAnsi" w:cstheme="minorHAnsi"/>
          <w:color w:val="212529"/>
          <w:lang w:val="el-GR"/>
        </w:rPr>
        <w:t xml:space="preserve">ενεργοποιεί φοβικά σύνδρομα ορθώνοντας τείχη στο ήδη άξενο τοπίο των ευρωπαϊκών μητροπόλεων. Στην ίδια κατεύθυνση </w:t>
      </w:r>
      <w:r w:rsidRPr="00023CD7">
        <w:rPr>
          <w:rStyle w:val="a3"/>
          <w:rFonts w:asciiTheme="minorHAnsi" w:hAnsiTheme="minorHAnsi" w:cstheme="minorHAnsi"/>
          <w:color w:val="212529"/>
          <w:lang w:val="el-GR"/>
        </w:rPr>
        <w:t xml:space="preserve">Η καταδίωξη </w:t>
      </w:r>
      <w:r w:rsidRPr="00023CD7">
        <w:rPr>
          <w:rFonts w:asciiTheme="minorHAnsi" w:hAnsiTheme="minorHAnsi" w:cstheme="minorHAnsi"/>
          <w:color w:val="212529"/>
          <w:lang w:val="el-GR"/>
        </w:rPr>
        <w:t xml:space="preserve">και το </w:t>
      </w:r>
      <w:r w:rsidRPr="00023CD7">
        <w:rPr>
          <w:rStyle w:val="a3"/>
          <w:rFonts w:asciiTheme="minorHAnsi" w:hAnsiTheme="minorHAnsi" w:cstheme="minorHAnsi"/>
          <w:color w:val="212529"/>
          <w:lang w:val="el-GR"/>
        </w:rPr>
        <w:t>Ωραίο μου πλυντήριο</w:t>
      </w:r>
      <w:r w:rsidRPr="00023CD7">
        <w:rPr>
          <w:rFonts w:asciiTheme="minorHAnsi" w:hAnsiTheme="minorHAnsi" w:cstheme="minorHAnsi"/>
          <w:color w:val="212529"/>
          <w:lang w:val="el-GR"/>
        </w:rPr>
        <w:t xml:space="preserve"> καταδεικνύουν το φόβο σαν γενεσιουργό αιτία της μισαλλοδοξίας και των προκαταλήψεων μέσα στις οποίες οχυρώνεται η κοινότητα για να διασφαλίσει την ύπαρξή της. Στο </w:t>
      </w:r>
      <w:proofErr w:type="spellStart"/>
      <w:r w:rsidRPr="00023CD7">
        <w:rPr>
          <w:rStyle w:val="a3"/>
          <w:rFonts w:asciiTheme="minorHAnsi" w:hAnsiTheme="minorHAnsi" w:cstheme="minorHAnsi"/>
          <w:color w:val="212529"/>
          <w:lang w:val="el-GR"/>
        </w:rPr>
        <w:t>Στάλκερ</w:t>
      </w:r>
      <w:proofErr w:type="spellEnd"/>
      <w:r w:rsidRPr="00023CD7">
        <w:rPr>
          <w:rStyle w:val="a3"/>
          <w:rFonts w:asciiTheme="minorHAnsi" w:hAnsiTheme="minorHAnsi" w:cstheme="minorHAnsi"/>
          <w:color w:val="212529"/>
          <w:lang w:val="el-GR"/>
        </w:rPr>
        <w:t xml:space="preserve"> </w:t>
      </w:r>
      <w:r w:rsidRPr="00023CD7">
        <w:rPr>
          <w:rFonts w:asciiTheme="minorHAnsi" w:hAnsiTheme="minorHAnsi" w:cstheme="minorHAnsi"/>
          <w:color w:val="212529"/>
          <w:lang w:val="el-GR"/>
        </w:rPr>
        <w:t xml:space="preserve">τα σύνορα μεταξύ γνώσης και πίστης γίνονται διαπερατά όπως και στο </w:t>
      </w:r>
      <w:r w:rsidRPr="00023CD7">
        <w:rPr>
          <w:rStyle w:val="a3"/>
          <w:rFonts w:asciiTheme="minorHAnsi" w:hAnsiTheme="minorHAnsi" w:cstheme="minorHAnsi"/>
          <w:color w:val="212529"/>
          <w:lang w:val="el-GR"/>
        </w:rPr>
        <w:t>Αποκάλυψη τώρα</w:t>
      </w:r>
      <w:r w:rsidRPr="00023CD7">
        <w:rPr>
          <w:rFonts w:asciiTheme="minorHAnsi" w:hAnsiTheme="minorHAnsi" w:cstheme="minorHAnsi"/>
          <w:color w:val="212529"/>
          <w:lang w:val="el-GR"/>
        </w:rPr>
        <w:t xml:space="preserve"> θρυμματίζονται τα όρια μεταξύ λογικής και παράνοιας στο ούτως ή άλλως παρανοϊκό πεδίο του πολέμου. </w:t>
      </w:r>
      <w:r w:rsidRPr="00023CD7">
        <w:rPr>
          <w:rStyle w:val="a3"/>
          <w:rFonts w:asciiTheme="minorHAnsi" w:hAnsiTheme="minorHAnsi" w:cstheme="minorHAnsi"/>
          <w:color w:val="212529"/>
          <w:lang w:val="el-GR"/>
        </w:rPr>
        <w:t xml:space="preserve">Ο νεκρός </w:t>
      </w:r>
      <w:r w:rsidRPr="00023CD7">
        <w:rPr>
          <w:rFonts w:asciiTheme="minorHAnsi" w:hAnsiTheme="minorHAnsi" w:cstheme="minorHAnsi"/>
          <w:color w:val="212529"/>
          <w:lang w:val="el-GR"/>
        </w:rPr>
        <w:t xml:space="preserve">βυθίζεται σ’ ένα υπαρξιακό κενό τυλιγμένος στα οράματα της ποίησης του Ουίλιαμ </w:t>
      </w:r>
      <w:proofErr w:type="spellStart"/>
      <w:r w:rsidRPr="00023CD7">
        <w:rPr>
          <w:rFonts w:asciiTheme="minorHAnsi" w:hAnsiTheme="minorHAnsi" w:cstheme="minorHAnsi"/>
          <w:color w:val="212529"/>
          <w:lang w:val="el-GR"/>
        </w:rPr>
        <w:t>Μπλέικ</w:t>
      </w:r>
      <w:proofErr w:type="spellEnd"/>
      <w:r w:rsidRPr="00023CD7">
        <w:rPr>
          <w:rFonts w:asciiTheme="minorHAnsi" w:hAnsiTheme="minorHAnsi" w:cstheme="minorHAnsi"/>
          <w:color w:val="212529"/>
          <w:lang w:val="el-GR"/>
        </w:rPr>
        <w:t>. Κοινότητες απομονωμένες, ειδυλλιακές,</w:t>
      </w:r>
      <w:r w:rsidRPr="00023CD7">
        <w:rPr>
          <w:rFonts w:asciiTheme="minorHAnsi" w:hAnsiTheme="minorHAnsi" w:cstheme="minorHAnsi"/>
          <w:color w:val="212529"/>
        </w:rPr>
        <w:t> </w:t>
      </w:r>
      <w:r w:rsidRPr="00023CD7">
        <w:rPr>
          <w:rFonts w:asciiTheme="minorHAnsi" w:hAnsiTheme="minorHAnsi" w:cstheme="minorHAnsi"/>
          <w:color w:val="212529"/>
          <w:lang w:val="el-GR"/>
        </w:rPr>
        <w:t xml:space="preserve"> όπως το χωριό των ιταλικών </w:t>
      </w:r>
      <w:proofErr w:type="spellStart"/>
      <w:r w:rsidRPr="00023CD7">
        <w:rPr>
          <w:rFonts w:asciiTheme="minorHAnsi" w:hAnsiTheme="minorHAnsi" w:cstheme="minorHAnsi"/>
          <w:color w:val="212529"/>
          <w:lang w:val="el-GR"/>
        </w:rPr>
        <w:t>Άλπεων</w:t>
      </w:r>
      <w:proofErr w:type="spellEnd"/>
      <w:r w:rsidRPr="00023CD7">
        <w:rPr>
          <w:rFonts w:asciiTheme="minorHAnsi" w:hAnsiTheme="minorHAnsi" w:cstheme="minorHAnsi"/>
          <w:color w:val="212529"/>
          <w:lang w:val="el-GR"/>
        </w:rPr>
        <w:t xml:space="preserve"> </w:t>
      </w:r>
      <w:proofErr w:type="spellStart"/>
      <w:r w:rsidRPr="00023CD7">
        <w:rPr>
          <w:rStyle w:val="a3"/>
          <w:rFonts w:asciiTheme="minorHAnsi" w:hAnsiTheme="minorHAnsi" w:cstheme="minorHAnsi"/>
          <w:color w:val="212529"/>
          <w:lang w:val="el-GR"/>
        </w:rPr>
        <w:t>Βερμίλιο</w:t>
      </w:r>
      <w:proofErr w:type="spellEnd"/>
      <w:r w:rsidRPr="00023CD7">
        <w:rPr>
          <w:rStyle w:val="a3"/>
          <w:rFonts w:asciiTheme="minorHAnsi" w:hAnsiTheme="minorHAnsi" w:cstheme="minorHAnsi"/>
          <w:color w:val="212529"/>
          <w:lang w:val="el-GR"/>
        </w:rPr>
        <w:t xml:space="preserve">, </w:t>
      </w:r>
      <w:r w:rsidRPr="00023CD7">
        <w:rPr>
          <w:rFonts w:asciiTheme="minorHAnsi" w:hAnsiTheme="minorHAnsi" w:cstheme="minorHAnsi"/>
          <w:color w:val="212529"/>
          <w:lang w:val="el-GR"/>
        </w:rPr>
        <w:t>που δοκιμάζεται στα χρόνια του φασισμού και από την άλλη</w:t>
      </w:r>
      <w:r w:rsidRPr="00023CD7">
        <w:rPr>
          <w:rFonts w:asciiTheme="minorHAnsi" w:hAnsiTheme="minorHAnsi" w:cstheme="minorHAnsi"/>
          <w:color w:val="212529"/>
        </w:rPr>
        <w:t> </w:t>
      </w:r>
      <w:r w:rsidRPr="00023CD7">
        <w:rPr>
          <w:rFonts w:asciiTheme="minorHAnsi" w:hAnsiTheme="minorHAnsi" w:cstheme="minorHAnsi"/>
          <w:color w:val="212529"/>
          <w:lang w:val="el-GR"/>
        </w:rPr>
        <w:t xml:space="preserve"> </w:t>
      </w:r>
      <w:r w:rsidRPr="00023CD7">
        <w:rPr>
          <w:rStyle w:val="a3"/>
          <w:rFonts w:asciiTheme="minorHAnsi" w:hAnsiTheme="minorHAnsi" w:cstheme="minorHAnsi"/>
          <w:color w:val="212529"/>
          <w:lang w:val="el-GR"/>
        </w:rPr>
        <w:t>Η πορεία προς την Ρώμη</w:t>
      </w:r>
      <w:r w:rsidRPr="00023CD7">
        <w:rPr>
          <w:rFonts w:asciiTheme="minorHAnsi" w:hAnsiTheme="minorHAnsi" w:cstheme="minorHAnsi"/>
          <w:color w:val="212529"/>
          <w:lang w:val="el-GR"/>
        </w:rPr>
        <w:t xml:space="preserve">, την πολύβουη αιώνια πόλη, λίκνο της ιστορίας, στα νάματα της οποίας επιθυμεί να βαπτιστεί ο </w:t>
      </w:r>
      <w:proofErr w:type="spellStart"/>
      <w:r w:rsidRPr="00023CD7">
        <w:rPr>
          <w:rFonts w:asciiTheme="minorHAnsi" w:hAnsiTheme="minorHAnsi" w:cstheme="minorHAnsi"/>
          <w:color w:val="212529"/>
          <w:lang w:val="el-GR"/>
        </w:rPr>
        <w:t>Μουσολινικός</w:t>
      </w:r>
      <w:proofErr w:type="spellEnd"/>
      <w:r w:rsidRPr="00023CD7">
        <w:rPr>
          <w:rFonts w:asciiTheme="minorHAnsi" w:hAnsiTheme="minorHAnsi" w:cstheme="minorHAnsi"/>
          <w:color w:val="212529"/>
          <w:lang w:val="el-GR"/>
        </w:rPr>
        <w:t xml:space="preserve"> φασισμός. Στο </w:t>
      </w:r>
      <w:r w:rsidRPr="00023CD7">
        <w:rPr>
          <w:rStyle w:val="a3"/>
          <w:rFonts w:asciiTheme="minorHAnsi" w:hAnsiTheme="minorHAnsi" w:cstheme="minorHAnsi"/>
          <w:color w:val="212529"/>
          <w:lang w:val="el-GR"/>
        </w:rPr>
        <w:t>Ένα, δύο, τρία</w:t>
      </w:r>
      <w:r w:rsidRPr="00023CD7">
        <w:rPr>
          <w:rFonts w:asciiTheme="minorHAnsi" w:hAnsiTheme="minorHAnsi" w:cstheme="minorHAnsi"/>
          <w:color w:val="212529"/>
          <w:lang w:val="el-GR"/>
        </w:rPr>
        <w:t xml:space="preserve"> η </w:t>
      </w:r>
      <w:r w:rsidRPr="00023CD7">
        <w:rPr>
          <w:rFonts w:asciiTheme="minorHAnsi" w:hAnsiTheme="minorHAnsi" w:cstheme="minorHAnsi"/>
          <w:color w:val="212529"/>
        </w:rPr>
        <w:t>Coca</w:t>
      </w:r>
      <w:r w:rsidRPr="00023CD7">
        <w:rPr>
          <w:rFonts w:asciiTheme="minorHAnsi" w:hAnsiTheme="minorHAnsi" w:cstheme="minorHAnsi"/>
          <w:color w:val="212529"/>
          <w:lang w:val="el-GR"/>
        </w:rPr>
        <w:t xml:space="preserve"> </w:t>
      </w:r>
      <w:r w:rsidRPr="00023CD7">
        <w:rPr>
          <w:rFonts w:asciiTheme="minorHAnsi" w:hAnsiTheme="minorHAnsi" w:cstheme="minorHAnsi"/>
          <w:color w:val="212529"/>
        </w:rPr>
        <w:t>Cola</w:t>
      </w:r>
      <w:r w:rsidRPr="00023CD7">
        <w:rPr>
          <w:rFonts w:asciiTheme="minorHAnsi" w:hAnsiTheme="minorHAnsi" w:cstheme="minorHAnsi"/>
          <w:color w:val="212529"/>
          <w:lang w:val="el-GR"/>
        </w:rPr>
        <w:t xml:space="preserve"> γίνεται ο δούρειος ίππος του καπιταλισμού για την άλωση του υπαρκτού σοσιαλισμού, στα χρόνια του Ψυχρού Πολέμου, τότε που ένας </w:t>
      </w:r>
      <w:r w:rsidRPr="00023CD7">
        <w:rPr>
          <w:rStyle w:val="a3"/>
          <w:rFonts w:asciiTheme="minorHAnsi" w:hAnsiTheme="minorHAnsi" w:cstheme="minorHAnsi"/>
          <w:color w:val="212529"/>
          <w:lang w:val="el-GR"/>
        </w:rPr>
        <w:t xml:space="preserve">Ερασιτέχνης κινηματογραφιστής </w:t>
      </w:r>
      <w:r w:rsidRPr="00023CD7">
        <w:rPr>
          <w:rFonts w:asciiTheme="minorHAnsi" w:hAnsiTheme="minorHAnsi" w:cstheme="minorHAnsi"/>
          <w:color w:val="212529"/>
          <w:lang w:val="el-GR"/>
        </w:rPr>
        <w:t xml:space="preserve">ανακάλυπτε τα εύθραυστα όρια μεταξύ πλαστού και πραγματικού. Για πάρα πολλούς ανθρώπους το όνειρο της ζωής συχνά είναι πίσω από ένα σύνορο, στην αντίπερα όχθη εκεί που μόνο με </w:t>
      </w:r>
      <w:r w:rsidRPr="00023CD7">
        <w:rPr>
          <w:rStyle w:val="a3"/>
          <w:rFonts w:asciiTheme="minorHAnsi" w:hAnsiTheme="minorHAnsi" w:cstheme="minorHAnsi"/>
          <w:color w:val="212529"/>
          <w:lang w:val="el-GR"/>
        </w:rPr>
        <w:t>Μεθυσμένα άλογα</w:t>
      </w:r>
      <w:r w:rsidRPr="00023CD7">
        <w:rPr>
          <w:rFonts w:asciiTheme="minorHAnsi" w:hAnsiTheme="minorHAnsi" w:cstheme="minorHAnsi"/>
          <w:color w:val="212529"/>
          <w:lang w:val="el-GR"/>
        </w:rPr>
        <w:t xml:space="preserve"> μπορούν να τολμήσουν το πέρασμα. Στα υπόγεια δίπλα στα λύματα ενδημούν </w:t>
      </w:r>
      <w:r w:rsidRPr="00023CD7">
        <w:rPr>
          <w:rStyle w:val="a3"/>
          <w:rFonts w:asciiTheme="minorHAnsi" w:hAnsiTheme="minorHAnsi" w:cstheme="minorHAnsi"/>
          <w:color w:val="212529"/>
          <w:lang w:val="el-GR"/>
        </w:rPr>
        <w:t>Παράσιτα</w:t>
      </w:r>
      <w:r w:rsidRPr="00023CD7">
        <w:rPr>
          <w:rFonts w:asciiTheme="minorHAnsi" w:hAnsiTheme="minorHAnsi" w:cstheme="minorHAnsi"/>
          <w:color w:val="212529"/>
          <w:lang w:val="el-GR"/>
        </w:rPr>
        <w:t>, τα ταξικά απόβλητα της κοινωνίας της αφθονίας που ίσως να είναι πιο ευάλωτη απ’ όσο πιστεύουμε.</w:t>
      </w:r>
    </w:p>
    <w:p w14:paraId="12260E1D" w14:textId="77777777" w:rsidR="00023CD7" w:rsidRPr="00023CD7" w:rsidRDefault="00023CD7" w:rsidP="00023CD7">
      <w:pPr>
        <w:pStyle w:val="Web"/>
        <w:shd w:val="clear" w:color="auto" w:fill="FFFFFF"/>
        <w:spacing w:before="0" w:beforeAutospacing="0" w:after="0" w:afterAutospacing="0"/>
        <w:jc w:val="both"/>
        <w:rPr>
          <w:rFonts w:asciiTheme="minorHAnsi" w:hAnsiTheme="minorHAnsi" w:cstheme="minorHAnsi"/>
          <w:color w:val="212529"/>
          <w:lang w:val="el-GR"/>
        </w:rPr>
      </w:pPr>
    </w:p>
    <w:p w14:paraId="456878CC" w14:textId="77777777" w:rsidR="00995D9E" w:rsidRPr="00023CD7" w:rsidRDefault="00995D9E" w:rsidP="00023CD7">
      <w:pPr>
        <w:pStyle w:val="Web"/>
        <w:shd w:val="clear" w:color="auto" w:fill="FFFFFF"/>
        <w:spacing w:before="0" w:beforeAutospacing="0" w:after="0" w:afterAutospacing="0"/>
        <w:jc w:val="both"/>
        <w:rPr>
          <w:rFonts w:asciiTheme="minorHAnsi" w:hAnsiTheme="minorHAnsi" w:cstheme="minorHAnsi"/>
          <w:color w:val="212529"/>
          <w:lang w:val="el-GR"/>
        </w:rPr>
      </w:pPr>
      <w:r w:rsidRPr="00023CD7">
        <w:rPr>
          <w:rFonts w:asciiTheme="minorHAnsi" w:hAnsiTheme="minorHAnsi" w:cstheme="minorHAnsi"/>
          <w:color w:val="212529"/>
          <w:lang w:val="el-GR"/>
        </w:rPr>
        <w:t>Ευτυχώς ο κινηματογράφος δεν ομφαλοσκοπεί εντός των τειχών και η σκοτεινή αίθουσα έστω για ένα δίωρο γίνεται ένας κόσμος χωρίς σύνορα.</w:t>
      </w:r>
    </w:p>
    <w:p w14:paraId="57D7ACC9" w14:textId="77777777" w:rsidR="00023CD7" w:rsidRDefault="00995D9E" w:rsidP="00023CD7">
      <w:pPr>
        <w:pStyle w:val="Web"/>
        <w:shd w:val="clear" w:color="auto" w:fill="FFFFFF"/>
        <w:spacing w:before="0" w:beforeAutospacing="0" w:after="0" w:afterAutospacing="0"/>
        <w:jc w:val="both"/>
        <w:rPr>
          <w:rStyle w:val="a3"/>
          <w:rFonts w:asciiTheme="minorHAnsi" w:hAnsiTheme="minorHAnsi" w:cstheme="minorHAnsi"/>
          <w:color w:val="212529"/>
          <w:lang w:val="el-GR"/>
        </w:rPr>
      </w:pPr>
      <w:r w:rsidRPr="00023CD7">
        <w:rPr>
          <w:rStyle w:val="a3"/>
          <w:rFonts w:asciiTheme="minorHAnsi" w:hAnsiTheme="minorHAnsi" w:cstheme="minorHAnsi"/>
          <w:color w:val="212529"/>
        </w:rPr>
        <w:t>                                                                                                  </w:t>
      </w:r>
      <w:r w:rsidRPr="00023CD7">
        <w:rPr>
          <w:rStyle w:val="a3"/>
          <w:rFonts w:asciiTheme="minorHAnsi" w:hAnsiTheme="minorHAnsi" w:cstheme="minorHAnsi"/>
          <w:color w:val="212529"/>
          <w:lang w:val="el-GR"/>
        </w:rPr>
        <w:t xml:space="preserve"> </w:t>
      </w:r>
    </w:p>
    <w:p w14:paraId="53EEF470" w14:textId="61BAD704" w:rsidR="00995D9E" w:rsidRPr="00023CD7" w:rsidRDefault="00995D9E" w:rsidP="00023CD7">
      <w:pPr>
        <w:pStyle w:val="Web"/>
        <w:shd w:val="clear" w:color="auto" w:fill="FFFFFF"/>
        <w:spacing w:before="0" w:beforeAutospacing="0" w:after="0" w:afterAutospacing="0"/>
        <w:ind w:left="5760"/>
        <w:jc w:val="both"/>
        <w:rPr>
          <w:rFonts w:asciiTheme="minorHAnsi" w:hAnsiTheme="minorHAnsi" w:cstheme="minorHAnsi"/>
          <w:color w:val="212529"/>
          <w:lang w:val="el-GR"/>
        </w:rPr>
      </w:pPr>
      <w:r w:rsidRPr="00023CD7">
        <w:rPr>
          <w:rStyle w:val="a3"/>
          <w:rFonts w:asciiTheme="minorHAnsi" w:hAnsiTheme="minorHAnsi" w:cstheme="minorHAnsi"/>
          <w:color w:val="212529"/>
          <w:lang w:val="el-GR"/>
        </w:rPr>
        <w:t xml:space="preserve">Στέλιος </w:t>
      </w:r>
      <w:proofErr w:type="spellStart"/>
      <w:r w:rsidRPr="00023CD7">
        <w:rPr>
          <w:rStyle w:val="a3"/>
          <w:rFonts w:asciiTheme="minorHAnsi" w:hAnsiTheme="minorHAnsi" w:cstheme="minorHAnsi"/>
          <w:color w:val="212529"/>
          <w:lang w:val="el-GR"/>
        </w:rPr>
        <w:t>Χαραλαμπόπουλος</w:t>
      </w:r>
      <w:proofErr w:type="spellEnd"/>
    </w:p>
    <w:p w14:paraId="11244DB9" w14:textId="77777777" w:rsidR="00995D9E" w:rsidRPr="00023CD7" w:rsidRDefault="00995D9E" w:rsidP="00023CD7">
      <w:pPr>
        <w:pStyle w:val="Web"/>
        <w:shd w:val="clear" w:color="auto" w:fill="FFFFFF"/>
        <w:spacing w:before="0" w:beforeAutospacing="0" w:after="0" w:afterAutospacing="0"/>
        <w:jc w:val="both"/>
        <w:rPr>
          <w:rFonts w:asciiTheme="minorHAnsi" w:hAnsiTheme="minorHAnsi" w:cstheme="minorHAnsi"/>
          <w:color w:val="212529"/>
          <w:lang w:val="el-GR"/>
        </w:rPr>
      </w:pPr>
      <w:r w:rsidRPr="00023CD7">
        <w:rPr>
          <w:rFonts w:asciiTheme="minorHAnsi" w:hAnsiTheme="minorHAnsi" w:cstheme="minorHAnsi"/>
          <w:color w:val="212529"/>
          <w:lang w:val="el-GR"/>
        </w:rPr>
        <w:t xml:space="preserve">*Κ.Π. Καβάφης: </w:t>
      </w:r>
      <w:r w:rsidRPr="00023CD7">
        <w:rPr>
          <w:rStyle w:val="a4"/>
          <w:rFonts w:asciiTheme="minorHAnsi" w:hAnsiTheme="minorHAnsi" w:cstheme="minorHAnsi"/>
          <w:color w:val="212529"/>
          <w:lang w:val="el-GR"/>
        </w:rPr>
        <w:t>Τείχη</w:t>
      </w:r>
    </w:p>
    <w:p w14:paraId="4DB15FFC" w14:textId="5429C6C2" w:rsidR="00E27C72" w:rsidRPr="00023CD7" w:rsidRDefault="00B214DC" w:rsidP="00023CD7">
      <w:pPr>
        <w:spacing w:line="240" w:lineRule="auto"/>
        <w:jc w:val="both"/>
        <w:rPr>
          <w:rFonts w:asciiTheme="minorHAnsi" w:hAnsiTheme="minorHAnsi" w:cstheme="minorHAnsi"/>
          <w:sz w:val="24"/>
          <w:szCs w:val="24"/>
        </w:rPr>
      </w:pPr>
      <w:r w:rsidRPr="00023CD7">
        <w:rPr>
          <w:rFonts w:asciiTheme="minorHAnsi" w:hAnsiTheme="minorHAnsi" w:cstheme="minorHAnsi"/>
          <w:sz w:val="24"/>
          <w:szCs w:val="24"/>
        </w:rPr>
        <w:t xml:space="preserve">                                                                                                      </w:t>
      </w:r>
    </w:p>
    <w:sectPr w:rsidR="00E27C72" w:rsidRPr="00023C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67F"/>
    <w:rsid w:val="00023CD7"/>
    <w:rsid w:val="00160BAD"/>
    <w:rsid w:val="007F5C06"/>
    <w:rsid w:val="00995D9E"/>
    <w:rsid w:val="00B214DC"/>
    <w:rsid w:val="00BB567F"/>
    <w:rsid w:val="00E27C7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41ABE"/>
  <w15:chartTrackingRefBased/>
  <w15:docId w15:val="{26D5A490-84E3-44AF-BAC0-8B157DC0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14DC"/>
    <w:pPr>
      <w:spacing w:after="0" w:line="480" w:lineRule="auto"/>
    </w:pPr>
    <w:rPr>
      <w:rFonts w:ascii="Times New Roman" w:eastAsia="Calibri" w:hAnsi="Times New Roman" w:cs="Times New Roman"/>
      <w:sz w:val="28"/>
      <w:szCs w:val="2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95D9E"/>
    <w:pPr>
      <w:spacing w:before="100" w:beforeAutospacing="1" w:after="100" w:afterAutospacing="1" w:line="240" w:lineRule="auto"/>
    </w:pPr>
    <w:rPr>
      <w:rFonts w:eastAsia="Times New Roman"/>
      <w:sz w:val="24"/>
      <w:szCs w:val="24"/>
      <w:lang w:val="en-US" w:eastAsia="en-US"/>
    </w:rPr>
  </w:style>
  <w:style w:type="character" w:styleId="a3">
    <w:name w:val="Strong"/>
    <w:basedOn w:val="a0"/>
    <w:uiPriority w:val="22"/>
    <w:qFormat/>
    <w:rsid w:val="00995D9E"/>
    <w:rPr>
      <w:b/>
      <w:bCs/>
    </w:rPr>
  </w:style>
  <w:style w:type="character" w:styleId="a4">
    <w:name w:val="Emphasis"/>
    <w:basedOn w:val="a0"/>
    <w:uiPriority w:val="20"/>
    <w:qFormat/>
    <w:rsid w:val="00995D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8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490</Words>
  <Characters>2793</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db079</cp:lastModifiedBy>
  <cp:revision>5</cp:revision>
  <dcterms:created xsi:type="dcterms:W3CDTF">2026-10-14T11:20:00Z</dcterms:created>
  <dcterms:modified xsi:type="dcterms:W3CDTF">2026-10-14T11:22:00Z</dcterms:modified>
</cp:coreProperties>
</file>